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right="210" w:rightChars="100"/>
        <w:jc w:val="left"/>
        <w:rPr>
          <w:rFonts w:hint="default" w:ascii="ＭＳ 明朝" w:hAnsi="ＭＳ 明朝" w:eastAsia="ＭＳ 明朝"/>
          <w:sz w:val="22"/>
        </w:rPr>
      </w:pPr>
      <w:bookmarkStart w:id="0" w:name="_GoBack"/>
      <w:bookmarkEnd w:id="0"/>
      <w:r>
        <w:rPr>
          <w:rFonts w:hint="eastAsia" w:ascii="ＭＳ 明朝" w:hAnsi="ＭＳ 明朝" w:eastAsia="ＭＳ 明朝"/>
          <w:sz w:val="22"/>
        </w:rPr>
        <w:t>様式１６</w:t>
      </w:r>
    </w:p>
    <w:p>
      <w:pPr>
        <w:pStyle w:val="0"/>
        <w:ind w:right="210" w:rightChars="100" w:firstLine="141" w:firstLineChars="64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年　　月　　日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（監督員）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　　　受注者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　　　　　　　　　　　　　　　　　　　　　　　　　　　</w:t>
      </w:r>
    </w:p>
    <w:p>
      <w:pPr>
        <w:pStyle w:val="0"/>
        <w:wordWrap w:val="0"/>
        <w:ind w:right="-1"/>
        <w:jc w:val="righ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　</w:t>
      </w:r>
    </w:p>
    <w:p>
      <w:pPr>
        <w:pStyle w:val="0"/>
        <w:ind w:right="880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/>
        <w:jc w:val="center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32"/>
        </w:rPr>
        <w:t>工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事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材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料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使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用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量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報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告</w:t>
      </w:r>
      <w:r>
        <w:rPr>
          <w:rFonts w:hint="eastAsia" w:ascii="ＭＳ 明朝" w:hAnsi="ＭＳ 明朝" w:eastAsia="ＭＳ 明朝"/>
          <w:sz w:val="32"/>
        </w:rPr>
        <w:t xml:space="preserve"> </w:t>
      </w:r>
      <w:r>
        <w:rPr>
          <w:rFonts w:hint="eastAsia" w:ascii="ＭＳ 明朝" w:hAnsi="ＭＳ 明朝" w:eastAsia="ＭＳ 明朝"/>
          <w:sz w:val="32"/>
        </w:rPr>
        <w:t>書</w:t>
      </w:r>
    </w:p>
    <w:p>
      <w:pPr>
        <w:pStyle w:val="0"/>
        <w:ind w:right="880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 w:firstLine="220" w:firstLineChars="1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工事名</w:t>
      </w:r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ind w:right="880" w:firstLine="220" w:firstLineChars="1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使用した材料について、下記のとおり報告します。</w:t>
      </w:r>
    </w:p>
    <w:p>
      <w:pPr>
        <w:pStyle w:val="0"/>
        <w:ind w:right="88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15"/>
        <w:rPr>
          <w:rFonts w:hint="default"/>
        </w:rPr>
      </w:pPr>
      <w:r>
        <w:rPr>
          <w:rFonts w:hint="eastAsia"/>
        </w:rPr>
        <w:t>記</w:t>
      </w:r>
    </w:p>
    <w:p>
      <w:pPr>
        <w:pStyle w:val="17"/>
        <w:rPr>
          <w:rFonts w:hint="default"/>
        </w:rPr>
      </w:pPr>
    </w:p>
    <w:tbl>
      <w:tblPr>
        <w:tblStyle w:val="26"/>
        <w:tblW w:w="905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</w:tblBorders>
        <w:tblLayout w:type="fixed"/>
        <w:tblLook w:firstRow="1" w:lastRow="0" w:firstColumn="1" w:lastColumn="0" w:noHBand="0" w:noVBand="1" w:val="04A0"/>
      </w:tblPr>
      <w:tblGrid>
        <w:gridCol w:w="1841"/>
        <w:gridCol w:w="1842"/>
        <w:gridCol w:w="1841"/>
        <w:gridCol w:w="1842"/>
        <w:gridCol w:w="1691"/>
      </w:tblGrid>
      <w:tr>
        <w:trPr>
          <w:trHeight w:val="510" w:hRule="atLeast"/>
        </w:trPr>
        <w:tc>
          <w:tcPr>
            <w:tcW w:w="3683" w:type="dxa"/>
            <w:gridSpan w:val="2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設計数量</w:t>
            </w:r>
          </w:p>
        </w:tc>
        <w:tc>
          <w:tcPr>
            <w:tcW w:w="368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実施数量　</w:t>
            </w:r>
          </w:p>
        </w:tc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備　考</w:t>
            </w:r>
          </w:p>
        </w:tc>
      </w:tr>
      <w:tr>
        <w:trPr>
          <w:trHeight w:val="510" w:hRule="atLeast"/>
        </w:trPr>
        <w:tc>
          <w:tcPr>
            <w:tcW w:w="1841" w:type="dxa"/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材料の名称</w:t>
            </w:r>
          </w:p>
        </w:tc>
        <w:tc>
          <w:tcPr>
            <w:tcW w:w="184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使用量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材料の名称</w:t>
            </w:r>
          </w:p>
        </w:tc>
        <w:tc>
          <w:tcPr>
            <w:tcW w:w="18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sz w:val="22"/>
              </w:rPr>
            </w:pPr>
            <w:r>
              <w:rPr>
                <w:rFonts w:hint="eastAsia" w:ascii="ＭＳ 明朝" w:hAnsi="ＭＳ 明朝" w:eastAsia="ＭＳ 明朝"/>
                <w:sz w:val="22"/>
              </w:rPr>
              <w:t>使用量</w:t>
            </w:r>
          </w:p>
        </w:tc>
        <w:tc>
          <w:tcPr>
            <w:tcW w:w="169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786" w:hRule="atLeast"/>
        </w:trPr>
        <w:tc>
          <w:tcPr>
            <w:tcW w:w="1841" w:type="dxa"/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786" w:hRule="atLeast"/>
        </w:trPr>
        <w:tc>
          <w:tcPr>
            <w:tcW w:w="1841" w:type="dxa"/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786" w:hRule="atLeast"/>
        </w:trPr>
        <w:tc>
          <w:tcPr>
            <w:tcW w:w="1841" w:type="dxa"/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786" w:hRule="atLeast"/>
        </w:trPr>
        <w:tc>
          <w:tcPr>
            <w:tcW w:w="1841" w:type="dxa"/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786" w:hRule="atLeast"/>
        </w:trPr>
        <w:tc>
          <w:tcPr>
            <w:tcW w:w="1841" w:type="dxa"/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786" w:hRule="atLeast"/>
        </w:trPr>
        <w:tc>
          <w:tcPr>
            <w:tcW w:w="1841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none" w:color="auto" w:sz="0" w:space="0"/>
              <w:left w:val="none" w:color="auto" w:sz="0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one" w:color="auto" w:sz="0" w:space="0"/>
              <w:bottom w:val="single" w:color="auto" w:sz="4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  <w:tr>
        <w:trPr>
          <w:trHeight w:val="786" w:hRule="atLeast"/>
        </w:trPr>
        <w:tc>
          <w:tcPr>
            <w:tcW w:w="1841" w:type="dxa"/>
            <w:tcBorders>
              <w:top w:val="single" w:color="auto" w:sz="4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right"/>
              <w:rPr>
                <w:rFonts w:hint="default" w:ascii="ＭＳ 明朝" w:hAnsi="ＭＳ 明朝" w:eastAsia="ＭＳ 明朝"/>
                <w:sz w:val="22"/>
              </w:rPr>
            </w:pPr>
          </w:p>
        </w:tc>
        <w:tc>
          <w:tcPr>
            <w:tcW w:w="169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 w:ascii="ＭＳ 明朝" w:hAnsi="ＭＳ 明朝" w:eastAsia="ＭＳ 明朝"/>
                <w:sz w:val="22"/>
              </w:rPr>
            </w:pPr>
          </w:p>
        </w:tc>
      </w:tr>
    </w:tbl>
    <w:p>
      <w:pPr>
        <w:pStyle w:val="19"/>
        <w:numPr>
          <w:ilvl w:val="0"/>
          <w:numId w:val="1"/>
        </w:numPr>
        <w:ind w:leftChars="0" w:right="88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使用量算出の根拠となる資料、計算書等を添付すること。</w:t>
      </w:r>
    </w:p>
    <w:sectPr>
      <w:pgSz w:w="11906" w:h="16838"/>
      <w:pgMar w:top="1418" w:right="1134" w:bottom="1418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E506CD6E"/>
    <w:lvl w:ilvl="0" w:tplc="73062D0E">
      <w:numFmt w:val="bullet"/>
      <w:lvlText w:val="※"/>
      <w:lvlJc w:val="left"/>
      <w:pPr>
        <w:ind w:left="720" w:hanging="360"/>
      </w:pPr>
      <w:rPr>
        <w:rFonts w:hint="eastAsia" w:ascii="ＭＳ 明朝" w:hAnsi="ＭＳ 明朝" w:eastAsia="ＭＳ 明朝"/>
      </w:rPr>
    </w:lvl>
    <w:lvl w:ilvl="1" w:tplc="0409000B">
      <w:numFmt w:val="bullet"/>
      <w:lvlText w:val=""/>
      <w:lvlJc w:val="left"/>
      <w:pPr>
        <w:ind w:left="1200" w:hanging="420"/>
      </w:pPr>
      <w:rPr>
        <w:rFonts w:hint="default" w:ascii="Wingdings" w:hAnsi="Wingdings"/>
      </w:rPr>
    </w:lvl>
    <w:lvl w:ilvl="2" w:tplc="0409000D">
      <w:numFmt w:val="bullet"/>
      <w:lvlText w:val=""/>
      <w:lvlJc w:val="left"/>
      <w:pPr>
        <w:ind w:left="1620" w:hanging="420"/>
      </w:pPr>
      <w:rPr>
        <w:rFonts w:hint="default" w:ascii="Wingdings" w:hAnsi="Wingdings"/>
      </w:rPr>
    </w:lvl>
    <w:lvl w:ilvl="3" w:tplc="04090001"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plc="0409000B">
      <w:numFmt w:val="bullet"/>
      <w:lvlText w:val=""/>
      <w:lvlJc w:val="left"/>
      <w:pPr>
        <w:ind w:left="2460" w:hanging="420"/>
      </w:pPr>
      <w:rPr>
        <w:rFonts w:hint="default" w:ascii="Wingdings" w:hAnsi="Wingdings"/>
      </w:rPr>
    </w:lvl>
    <w:lvl w:ilvl="5" w:tplc="0409000D">
      <w:numFmt w:val="bullet"/>
      <w:lvlText w:val=""/>
      <w:lvlJc w:val="left"/>
      <w:pPr>
        <w:ind w:left="2880" w:hanging="420"/>
      </w:pPr>
      <w:rPr>
        <w:rFonts w:hint="default" w:ascii="Wingdings" w:hAnsi="Wingdings"/>
      </w:rPr>
    </w:lvl>
    <w:lvl w:ilvl="6" w:tplc="04090001"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plc="0409000B">
      <w:numFmt w:val="bullet"/>
      <w:lvlText w:val=""/>
      <w:lvlJc w:val="left"/>
      <w:pPr>
        <w:ind w:left="3720" w:hanging="420"/>
      </w:pPr>
      <w:rPr>
        <w:rFonts w:hint="default" w:ascii="Wingdings" w:hAnsi="Wingdings"/>
      </w:rPr>
    </w:lvl>
    <w:lvl w:ilvl="8" w:tplc="0409000D">
      <w:numFmt w:val="bullet"/>
      <w:lvlText w:val="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  <w:rPr>
      <w:rFonts w:ascii="ＭＳ 明朝" w:hAnsi="ＭＳ 明朝" w:eastAsia="ＭＳ 明朝"/>
      <w:sz w:val="22"/>
    </w:rPr>
  </w:style>
  <w:style w:type="character" w:styleId="16" w:customStyle="1">
    <w:name w:val="記 (文字)"/>
    <w:basedOn w:val="10"/>
    <w:next w:val="16"/>
    <w:link w:val="15"/>
    <w:uiPriority w:val="0"/>
    <w:rPr>
      <w:rFonts w:ascii="ＭＳ 明朝" w:hAnsi="ＭＳ 明朝" w:eastAsia="ＭＳ 明朝"/>
      <w:sz w:val="22"/>
    </w:rPr>
  </w:style>
  <w:style w:type="paragraph" w:styleId="17">
    <w:name w:val="Closing"/>
    <w:basedOn w:val="0"/>
    <w:next w:val="17"/>
    <w:link w:val="18"/>
    <w:uiPriority w:val="0"/>
    <w:pPr>
      <w:jc w:val="right"/>
    </w:pPr>
    <w:rPr>
      <w:rFonts w:ascii="ＭＳ 明朝" w:hAnsi="ＭＳ 明朝" w:eastAsia="ＭＳ 明朝"/>
      <w:sz w:val="22"/>
    </w:rPr>
  </w:style>
  <w:style w:type="character" w:styleId="18" w:customStyle="1">
    <w:name w:val="結語 (文字)"/>
    <w:basedOn w:val="10"/>
    <w:next w:val="18"/>
    <w:link w:val="17"/>
    <w:uiPriority w:val="0"/>
    <w:rPr>
      <w:rFonts w:ascii="ＭＳ 明朝" w:hAnsi="ＭＳ 明朝" w:eastAsia="ＭＳ 明朝"/>
      <w:sz w:val="22"/>
    </w:rPr>
  </w:style>
  <w:style w:type="paragraph" w:styleId="19">
    <w:name w:val="List Paragraph"/>
    <w:basedOn w:val="0"/>
    <w:next w:val="19"/>
    <w:link w:val="0"/>
    <w:uiPriority w:val="0"/>
    <w:qFormat/>
    <w:pPr>
      <w:ind w:left="840" w:leftChars="400"/>
    </w:p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basedOn w:val="10"/>
    <w:next w:val="21"/>
    <w:link w:val="20"/>
    <w:uiPriority w:val="0"/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basedOn w:val="10"/>
    <w:next w:val="23"/>
    <w:link w:val="22"/>
    <w:uiPriority w:val="0"/>
  </w:style>
  <w:style w:type="character" w:styleId="24">
    <w:name w:val="footnote reference"/>
    <w:basedOn w:val="10"/>
    <w:next w:val="24"/>
    <w:link w:val="0"/>
    <w:uiPriority w:val="0"/>
    <w:semiHidden/>
    <w:rPr>
      <w:vertAlign w:val="superscript"/>
    </w:rPr>
  </w:style>
  <w:style w:type="character" w:styleId="25">
    <w:name w:val="endnote reference"/>
    <w:basedOn w:val="10"/>
    <w:next w:val="25"/>
    <w:link w:val="0"/>
    <w:uiPriority w:val="0"/>
    <w:semiHidden/>
    <w:rPr>
      <w:vertAlign w:val="superscript"/>
    </w:rPr>
  </w:style>
  <w:style w:type="table" w:styleId="26">
    <w:name w:val="Table Grid"/>
    <w:basedOn w:val="11"/>
    <w:next w:val="26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36</TotalTime>
  <Pages>1</Pages>
  <Words>0</Words>
  <Characters>104</Characters>
  <Application>JUST Note</Application>
  <Lines>80</Lines>
  <Paragraphs>19</Paragraphs>
  <CharactersWithSpaces>183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sg6f21</dc:creator>
  <cp:lastModifiedBy>R06F152</cp:lastModifiedBy>
  <cp:lastPrinted>2020-01-16T01:06:00Z</cp:lastPrinted>
  <dcterms:created xsi:type="dcterms:W3CDTF">2020-01-15T09:55:00Z</dcterms:created>
  <dcterms:modified xsi:type="dcterms:W3CDTF">2026-07-17T07:39:43Z</dcterms:modified>
  <cp:revision>25</cp:revision>
</cp:coreProperties>
</file>